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016" w:val="left" w:leader="none"/>
        </w:tabs>
        <w:spacing w:line="240" w:lineRule="auto"/>
        <w:ind w:left="1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76441" cy="5775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441" cy="57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18319" cy="47053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8319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tabs>
          <w:tab w:pos="1097" w:val="left" w:leader="none"/>
          <w:tab w:pos="1502" w:val="left" w:leader="none"/>
          <w:tab w:pos="3290" w:val="left" w:leader="none"/>
          <w:tab w:pos="3788" w:val="left" w:leader="none"/>
          <w:tab w:pos="4684" w:val="left" w:leader="none"/>
          <w:tab w:pos="5178" w:val="left" w:leader="none"/>
          <w:tab w:pos="6937" w:val="left" w:leader="none"/>
          <w:tab w:pos="7537" w:val="left" w:leader="none"/>
          <w:tab w:pos="8319" w:val="left" w:leader="none"/>
        </w:tabs>
        <w:spacing w:line="360" w:lineRule="auto"/>
      </w:pPr>
      <w:bookmarkStart w:name="ANEXO 4. COMUNICADO DE INICIO DE ACTUACI" w:id="1"/>
      <w:bookmarkEnd w:id="1"/>
      <w:r>
        <w:rPr>
          <w:b w:val="0"/>
        </w:rPr>
      </w:r>
      <w:r>
        <w:rPr>
          <w:color w:val="4F81BC"/>
        </w:rPr>
        <w:t>ANEXO</w:t>
        <w:tab/>
        <w:t>4.</w:t>
        <w:tab/>
        <w:t>COMUNICADO</w:t>
        <w:tab/>
        <w:t>DE</w:t>
        <w:tab/>
        <w:t>INICIO</w:t>
        <w:tab/>
        <w:t>DE</w:t>
        <w:tab/>
        <w:t>ACTUACIONES</w:t>
        <w:tab/>
        <w:t>DEL</w:t>
        <w:tab/>
        <w:t>PLAN</w:t>
        <w:tab/>
        <w:t>DE</w:t>
      </w:r>
      <w:r>
        <w:rPr>
          <w:color w:val="4F81BC"/>
          <w:spacing w:val="-56"/>
        </w:rPr>
        <w:t> </w:t>
      </w:r>
      <w:r>
        <w:rPr>
          <w:color w:val="4F81BC"/>
        </w:rPr>
        <w:t>COOPERACIÓN</w:t>
      </w:r>
      <w:r>
        <w:rPr>
          <w:color w:val="4F81BC"/>
          <w:spacing w:val="-1"/>
        </w:rPr>
        <w:t> </w:t>
      </w:r>
      <w:r>
        <w:rPr>
          <w:color w:val="4F81BC"/>
        </w:rPr>
        <w:t>LOCAL</w:t>
      </w:r>
      <w:r>
        <w:rPr>
          <w:color w:val="4F81BC"/>
          <w:spacing w:val="3"/>
        </w:rPr>
        <w:t> </w:t>
      </w:r>
      <w:r>
        <w:rPr>
          <w:color w:val="4F81BC"/>
        </w:rPr>
        <w:t>2024.</w:t>
      </w:r>
    </w:p>
    <w:p>
      <w:pPr>
        <w:pStyle w:val="BodyText"/>
        <w:spacing w:before="1"/>
        <w:rPr>
          <w:rFonts w:ascii="Calibri"/>
          <w:b/>
          <w:sz w:val="11"/>
        </w:rPr>
      </w:pPr>
    </w:p>
    <w:p>
      <w:pPr>
        <w:pStyle w:val="BodyText"/>
        <w:tabs>
          <w:tab w:pos="1280" w:val="left" w:leader="none"/>
          <w:tab w:pos="5060" w:val="left" w:leader="none"/>
          <w:tab w:pos="5415" w:val="left" w:leader="none"/>
          <w:tab w:pos="5928" w:val="left" w:leader="none"/>
          <w:tab w:pos="6849" w:val="left" w:leader="none"/>
          <w:tab w:pos="7357" w:val="left" w:leader="none"/>
        </w:tabs>
        <w:spacing w:before="102"/>
        <w:ind w:left="119"/>
      </w:pPr>
      <w:r>
        <w:rPr/>
        <w:t>D/Dña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,</w:t>
        <w:tab/>
        <w:t>en</w:t>
        <w:tab/>
        <w:t>calidad</w:t>
        <w:tab/>
        <w:t>de</w:t>
        <w:tab/>
        <w:t>representante</w:t>
      </w:r>
    </w:p>
    <w:p>
      <w:pPr>
        <w:spacing w:before="70"/>
        <w:ind w:left="119" w:right="0" w:firstLine="0"/>
        <w:jc w:val="left"/>
        <w:rPr>
          <w:sz w:val="18"/>
        </w:rPr>
      </w:pPr>
      <w:r>
        <w:rPr>
          <w:sz w:val="18"/>
        </w:rPr>
        <w:t>entidad/responsable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4"/>
          <w:sz w:val="18"/>
        </w:rPr>
        <w:t> </w:t>
      </w:r>
      <w:r>
        <w:rPr>
          <w:sz w:val="18"/>
        </w:rPr>
        <w:t>programa</w:t>
      </w:r>
      <w:r>
        <w:rPr>
          <w:spacing w:val="3"/>
          <w:sz w:val="18"/>
        </w:rPr>
        <w:t> </w:t>
      </w:r>
      <w:r>
        <w:rPr>
          <w:b/>
          <w:sz w:val="18"/>
        </w:rPr>
        <w:t>PLAN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COOPERACIÓN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LOCAL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2024</w:t>
      </w:r>
      <w:r>
        <w:rPr>
          <w:sz w:val="18"/>
        </w:rPr>
        <w:t>,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19" w:right="0" w:firstLine="0"/>
        <w:jc w:val="left"/>
        <w:rPr>
          <w:b/>
          <w:sz w:val="18"/>
        </w:rPr>
      </w:pPr>
      <w:r>
        <w:rPr>
          <w:b/>
          <w:sz w:val="18"/>
        </w:rPr>
        <w:t>COMUNICA: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314" w:lineRule="auto"/>
        <w:ind w:left="119" w:right="109"/>
        <w:jc w:val="both"/>
      </w:pPr>
      <w:r>
        <w:rPr/>
        <w:t>“Que el Inicio de las actuaciones correspondiente a la subvención concedida por parte de la</w:t>
      </w:r>
      <w:r>
        <w:rPr>
          <w:spacing w:val="1"/>
        </w:rPr>
        <w:t> </w:t>
      </w:r>
      <w:r>
        <w:rPr/>
        <w:t>Diputación</w:t>
      </w:r>
      <w:r>
        <w:rPr>
          <w:spacing w:val="1"/>
        </w:rPr>
        <w:t> </w:t>
      </w:r>
      <w:r>
        <w:rPr/>
        <w:t>Provincial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Cádiz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Ayuntamiento,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financiar</w:t>
      </w:r>
      <w:r>
        <w:rPr>
          <w:spacing w:val="1"/>
        </w:rPr>
        <w:t> </w:t>
      </w:r>
      <w:r>
        <w:rPr>
          <w:b/>
        </w:rPr>
        <w:t>EL</w:t>
      </w:r>
      <w:r>
        <w:rPr>
          <w:b/>
          <w:spacing w:val="1"/>
        </w:rPr>
        <w:t> </w:t>
      </w:r>
      <w:r>
        <w:rPr>
          <w:b/>
        </w:rPr>
        <w:t>PLAN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-59"/>
        </w:rPr>
        <w:t> </w:t>
      </w:r>
      <w:r>
        <w:rPr>
          <w:b/>
        </w:rPr>
        <w:t>COOPERACIÓN</w:t>
      </w:r>
      <w:r>
        <w:rPr>
          <w:b/>
          <w:spacing w:val="44"/>
        </w:rPr>
        <w:t> </w:t>
      </w:r>
      <w:r>
        <w:rPr>
          <w:b/>
        </w:rPr>
        <w:t>LOCAL</w:t>
      </w:r>
      <w:r>
        <w:rPr>
          <w:b/>
          <w:spacing w:val="46"/>
        </w:rPr>
        <w:t> </w:t>
      </w:r>
      <w:r>
        <w:rPr>
          <w:b/>
        </w:rPr>
        <w:t>2024</w:t>
      </w:r>
      <w:r>
        <w:rPr>
          <w:b/>
          <w:spacing w:val="45"/>
        </w:rPr>
        <w:t> </w:t>
      </w:r>
      <w:r>
        <w:rPr/>
        <w:t>ha</w:t>
      </w:r>
      <w:r>
        <w:rPr>
          <w:spacing w:val="42"/>
        </w:rPr>
        <w:t> </w:t>
      </w:r>
      <w:r>
        <w:rPr/>
        <w:t>comenzado</w:t>
      </w:r>
      <w:r>
        <w:rPr>
          <w:spacing w:val="41"/>
        </w:rPr>
        <w:t> </w:t>
      </w:r>
      <w:r>
        <w:rPr/>
        <w:t>en</w:t>
      </w:r>
      <w:r>
        <w:rPr>
          <w:spacing w:val="41"/>
        </w:rPr>
        <w:t> </w:t>
      </w:r>
      <w:r>
        <w:rPr/>
        <w:t>este</w:t>
      </w:r>
      <w:r>
        <w:rPr>
          <w:spacing w:val="43"/>
        </w:rPr>
        <w:t> </w:t>
      </w:r>
      <w:r>
        <w:rPr/>
        <w:t>Ayuntamiento</w:t>
      </w:r>
      <w:r>
        <w:rPr>
          <w:spacing w:val="41"/>
        </w:rPr>
        <w:t> </w:t>
      </w:r>
      <w:r>
        <w:rPr/>
        <w:t>con</w:t>
      </w:r>
      <w:r>
        <w:rPr>
          <w:spacing w:val="41"/>
        </w:rPr>
        <w:t> </w:t>
      </w:r>
      <w:r>
        <w:rPr/>
        <w:t>fecha</w:t>
      </w:r>
      <w:r>
        <w:rPr>
          <w:spacing w:val="42"/>
        </w:rPr>
        <w:t> </w:t>
      </w:r>
      <w:r>
        <w:rPr/>
        <w:t>de</w:t>
      </w:r>
    </w:p>
    <w:p>
      <w:pPr>
        <w:pStyle w:val="BodyText"/>
        <w:tabs>
          <w:tab w:pos="1041" w:val="left" w:leader="none"/>
        </w:tabs>
        <w:spacing w:before="1"/>
        <w:ind w:left="119"/>
      </w:pPr>
      <w:r>
        <w:rPr>
          <w:rFonts w:ascii="Times New Roman" w:hAnsi="Times New Roman"/>
          <w:w w:val="101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/>
        <w:t>”.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1640" w:val="left" w:leader="dot"/>
        </w:tabs>
        <w:ind w:left="119"/>
      </w:pPr>
      <w:r>
        <w:rPr/>
        <w:t>En</w:t>
      </w:r>
      <w:r>
        <w:rPr>
          <w:rFonts w:ascii="Times New Roman" w:hAnsi="Times New Roman"/>
        </w:rPr>
        <w:tab/>
      </w:r>
      <w:r>
        <w:rPr/>
        <w:t>(localidad),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fecha</w:t>
      </w:r>
      <w:r>
        <w:rPr>
          <w:spacing w:val="-8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firma</w:t>
      </w:r>
      <w:r>
        <w:rPr>
          <w:spacing w:val="-3"/>
        </w:rPr>
        <w:t> </w:t>
      </w:r>
      <w:r>
        <w:rPr/>
        <w:t>electrónica,</w:t>
      </w:r>
    </w:p>
    <w:sectPr>
      <w:type w:val="continuous"/>
      <w:pgSz w:w="11910" w:h="16840"/>
      <w:pgMar w:top="86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20"/>
      <w:ind w:left="119" w:right="123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2024-09-20T09:33:40Z</dcterms:created>
  <dcterms:modified xsi:type="dcterms:W3CDTF">2024-09-20T09:33:40Z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</Properties>
</file>